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671A" w14:textId="77777777" w:rsidR="00392113" w:rsidRPr="00F603F7" w:rsidRDefault="00284F94" w:rsidP="00284F94">
      <w:pPr>
        <w:jc w:val="center"/>
        <w:rPr>
          <w:rFonts w:ascii="Tahoma" w:hAnsi="Tahoma" w:cs="Tahoma"/>
          <w:b/>
          <w:sz w:val="24"/>
          <w:szCs w:val="24"/>
        </w:rPr>
      </w:pPr>
      <w:r w:rsidRPr="00F603F7">
        <w:rPr>
          <w:rFonts w:ascii="Tahoma" w:hAnsi="Tahoma" w:cs="Tahoma"/>
          <w:b/>
          <w:sz w:val="24"/>
          <w:szCs w:val="24"/>
        </w:rPr>
        <w:t>Women’s Resource and Development Agency</w:t>
      </w:r>
    </w:p>
    <w:p w14:paraId="3C0C2650" w14:textId="77777777" w:rsidR="00284F94" w:rsidRPr="00673496" w:rsidRDefault="00284F94" w:rsidP="00284F94">
      <w:pPr>
        <w:jc w:val="center"/>
        <w:rPr>
          <w:rFonts w:ascii="Tahoma" w:hAnsi="Tahoma" w:cs="Tahoma"/>
          <w:b/>
        </w:rPr>
      </w:pPr>
      <w:r w:rsidRPr="00673496">
        <w:rPr>
          <w:rFonts w:ascii="Tahoma" w:hAnsi="Tahoma" w:cs="Tahoma"/>
          <w:b/>
        </w:rPr>
        <w:t>Job Description</w:t>
      </w:r>
    </w:p>
    <w:p w14:paraId="3926AB0C" w14:textId="1B70A2D6" w:rsidR="00C84B4E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Title:</w:t>
      </w:r>
      <w:r w:rsidRPr="00673496">
        <w:rPr>
          <w:rFonts w:ascii="Tahoma" w:hAnsi="Tahoma" w:cs="Tahoma"/>
        </w:rPr>
        <w:t xml:space="preserve"> </w:t>
      </w:r>
      <w:r w:rsidR="00C84B4E">
        <w:rPr>
          <w:rFonts w:ascii="Tahoma" w:hAnsi="Tahoma" w:cs="Tahoma"/>
        </w:rPr>
        <w:t>Project Co-ordinator</w:t>
      </w:r>
      <w:r w:rsidR="00AF1F0A">
        <w:rPr>
          <w:rFonts w:ascii="Tahoma" w:hAnsi="Tahoma" w:cs="Tahoma"/>
        </w:rPr>
        <w:t xml:space="preserve"> Maternal Advocacy and Support (MAS)</w:t>
      </w:r>
    </w:p>
    <w:p w14:paraId="1B7CB8FD" w14:textId="77777777" w:rsidR="00284F94" w:rsidRPr="00673496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Location:</w:t>
      </w:r>
      <w:r w:rsidR="00070658">
        <w:rPr>
          <w:rFonts w:ascii="Tahoma" w:hAnsi="Tahoma" w:cs="Tahoma"/>
        </w:rPr>
        <w:t xml:space="preserve"> 6 M</w:t>
      </w:r>
      <w:r w:rsidRPr="00673496">
        <w:rPr>
          <w:rFonts w:ascii="Tahoma" w:hAnsi="Tahoma" w:cs="Tahoma"/>
        </w:rPr>
        <w:t>ount Charles, Belfast BT7 1NZ</w:t>
      </w:r>
    </w:p>
    <w:p w14:paraId="1AD17C48" w14:textId="77777777" w:rsidR="00284F94" w:rsidRPr="00673496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Hours:</w:t>
      </w:r>
      <w:r w:rsidRPr="00673496">
        <w:rPr>
          <w:rFonts w:ascii="Tahoma" w:hAnsi="Tahoma" w:cs="Tahoma"/>
        </w:rPr>
        <w:t xml:space="preserve"> 35 per week</w:t>
      </w:r>
    </w:p>
    <w:p w14:paraId="71999CBC" w14:textId="77777777" w:rsidR="00C84B4E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Salary:</w:t>
      </w:r>
      <w:r w:rsidRPr="00673496">
        <w:rPr>
          <w:rFonts w:ascii="Tahoma" w:hAnsi="Tahoma" w:cs="Tahoma"/>
        </w:rPr>
        <w:t xml:space="preserve"> </w:t>
      </w:r>
      <w:r w:rsidRPr="00733A57">
        <w:rPr>
          <w:rFonts w:ascii="Tahoma" w:hAnsi="Tahoma" w:cs="Tahoma"/>
        </w:rPr>
        <w:t>NJC Sca</w:t>
      </w:r>
      <w:r w:rsidR="00195500" w:rsidRPr="00733A57">
        <w:rPr>
          <w:rFonts w:ascii="Tahoma" w:hAnsi="Tahoma" w:cs="Tahoma"/>
        </w:rPr>
        <w:t xml:space="preserve">le </w:t>
      </w:r>
      <w:r w:rsidR="00733A57" w:rsidRPr="00733A57">
        <w:rPr>
          <w:rFonts w:ascii="Tahoma" w:hAnsi="Tahoma" w:cs="Tahoma"/>
        </w:rPr>
        <w:t>SO2 pt 27 £30,507</w:t>
      </w:r>
    </w:p>
    <w:p w14:paraId="2D1EDC8C" w14:textId="77777777" w:rsidR="00284F94" w:rsidRPr="00673496" w:rsidRDefault="00284F94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  <w:b/>
        </w:rPr>
        <w:t>Responsible to:</w:t>
      </w:r>
      <w:r w:rsidRPr="00673496">
        <w:rPr>
          <w:rFonts w:ascii="Tahoma" w:hAnsi="Tahoma" w:cs="Tahoma"/>
        </w:rPr>
        <w:t xml:space="preserve"> The Director</w:t>
      </w:r>
    </w:p>
    <w:p w14:paraId="13FFB144" w14:textId="7692A323" w:rsidR="00D244FC" w:rsidRPr="00F603F7" w:rsidRDefault="00284F94" w:rsidP="00DE671C">
      <w:pPr>
        <w:rPr>
          <w:rFonts w:ascii="Tahoma" w:hAnsi="Tahoma" w:cs="Tahoma"/>
        </w:rPr>
      </w:pPr>
      <w:bookmarkStart w:id="0" w:name="_Hlk27661904"/>
      <w:r w:rsidRPr="00F603F7">
        <w:rPr>
          <w:rFonts w:ascii="Tahoma" w:hAnsi="Tahoma" w:cs="Tahoma"/>
          <w:b/>
        </w:rPr>
        <w:t>Job Purpose:</w:t>
      </w:r>
      <w:r w:rsidRPr="00F603F7">
        <w:rPr>
          <w:rFonts w:ascii="Tahoma" w:hAnsi="Tahoma" w:cs="Tahoma"/>
        </w:rPr>
        <w:t xml:space="preserve"> </w:t>
      </w:r>
      <w:r w:rsidR="00D244FC" w:rsidRPr="00F603F7">
        <w:rPr>
          <w:rFonts w:ascii="Tahoma" w:hAnsi="Tahoma" w:cs="Tahoma"/>
        </w:rPr>
        <w:t xml:space="preserve">We are looking for an enthusiastic, experienced and motivated person with an interest in promoting perinatal </w:t>
      </w:r>
      <w:r w:rsidR="00AF1F0A">
        <w:rPr>
          <w:rFonts w:ascii="Tahoma" w:hAnsi="Tahoma" w:cs="Tahoma"/>
        </w:rPr>
        <w:t xml:space="preserve">mental health </w:t>
      </w:r>
      <w:r w:rsidR="00D244FC" w:rsidRPr="00F603F7">
        <w:rPr>
          <w:rFonts w:ascii="Tahoma" w:hAnsi="Tahoma" w:cs="Tahoma"/>
        </w:rPr>
        <w:t>support and advocacy through a community peer support model</w:t>
      </w:r>
      <w:r w:rsidR="00DE671C" w:rsidRPr="00F603F7">
        <w:rPr>
          <w:rFonts w:ascii="Tahoma" w:hAnsi="Tahoma" w:cs="Tahoma"/>
        </w:rPr>
        <w:t>.</w:t>
      </w:r>
      <w:r w:rsidR="00D244FC" w:rsidRPr="00F603F7">
        <w:rPr>
          <w:rFonts w:ascii="Tahoma" w:hAnsi="Tahoma" w:cs="Tahoma"/>
        </w:rPr>
        <w:t xml:space="preserve"> </w:t>
      </w:r>
    </w:p>
    <w:p w14:paraId="53403F57" w14:textId="77777777" w:rsidR="00C84B4E" w:rsidRPr="00F603F7" w:rsidRDefault="00D244FC" w:rsidP="00DE671C">
      <w:pPr>
        <w:spacing w:after="0"/>
        <w:rPr>
          <w:rFonts w:ascii="Tahoma" w:hAnsi="Tahoma" w:cs="Tahoma"/>
        </w:rPr>
      </w:pPr>
      <w:r w:rsidRPr="00F603F7">
        <w:rPr>
          <w:rFonts w:ascii="Tahoma" w:hAnsi="Tahoma" w:cs="Tahoma"/>
        </w:rPr>
        <w:t>The post-holder will work closely with the Director</w:t>
      </w:r>
      <w:r w:rsidR="00DE671C" w:rsidRPr="00F603F7">
        <w:rPr>
          <w:rFonts w:ascii="Tahoma" w:hAnsi="Tahoma" w:cs="Tahoma"/>
        </w:rPr>
        <w:t xml:space="preserve"> and have responsibility for the strategic development of the project while</w:t>
      </w:r>
      <w:r w:rsidRPr="00F603F7">
        <w:rPr>
          <w:rFonts w:ascii="Tahoma" w:hAnsi="Tahoma" w:cs="Tahoma"/>
        </w:rPr>
        <w:t xml:space="preserve"> ensur</w:t>
      </w:r>
      <w:r w:rsidR="00DE671C" w:rsidRPr="00F603F7">
        <w:rPr>
          <w:rFonts w:ascii="Tahoma" w:hAnsi="Tahoma" w:cs="Tahoma"/>
        </w:rPr>
        <w:t>ing</w:t>
      </w:r>
      <w:r w:rsidRPr="00F603F7">
        <w:rPr>
          <w:rFonts w:ascii="Tahoma" w:hAnsi="Tahoma" w:cs="Tahoma"/>
        </w:rPr>
        <w:t xml:space="preserve"> the effective, consistent and smooth </w:t>
      </w:r>
      <w:r w:rsidR="00DE671C" w:rsidRPr="00F603F7">
        <w:rPr>
          <w:rFonts w:ascii="Tahoma" w:hAnsi="Tahoma" w:cs="Tahoma"/>
        </w:rPr>
        <w:t xml:space="preserve">delivery across all eight women’s centres regionally.  </w:t>
      </w:r>
      <w:r w:rsidRPr="00F603F7">
        <w:rPr>
          <w:rFonts w:ascii="Tahoma" w:hAnsi="Tahoma" w:cs="Tahoma"/>
        </w:rPr>
        <w:t xml:space="preserve"> </w:t>
      </w:r>
    </w:p>
    <w:bookmarkEnd w:id="0"/>
    <w:p w14:paraId="62CACAF0" w14:textId="77777777" w:rsidR="00DE671C" w:rsidRPr="00F603F7" w:rsidRDefault="00DE671C" w:rsidP="00284F94">
      <w:pPr>
        <w:rPr>
          <w:rFonts w:ascii="Tahoma" w:hAnsi="Tahoma" w:cs="Tahoma"/>
          <w:b/>
        </w:rPr>
      </w:pPr>
    </w:p>
    <w:p w14:paraId="18D84D54" w14:textId="77777777" w:rsidR="00D52D9B" w:rsidRPr="00673496" w:rsidRDefault="008D523C" w:rsidP="00284F94">
      <w:pPr>
        <w:rPr>
          <w:rFonts w:ascii="Tahoma" w:hAnsi="Tahoma" w:cs="Tahoma"/>
          <w:b/>
        </w:rPr>
      </w:pPr>
      <w:r w:rsidRPr="00673496">
        <w:rPr>
          <w:rFonts w:ascii="Tahoma" w:hAnsi="Tahoma" w:cs="Tahoma"/>
          <w:b/>
        </w:rPr>
        <w:t>Main Duties:</w:t>
      </w:r>
    </w:p>
    <w:p w14:paraId="3D1B57D2" w14:textId="19830861" w:rsidR="008D523C" w:rsidRDefault="008D523C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</w:rPr>
        <w:t xml:space="preserve">To assist the Director in the forward planning and setting up of clear objectives regarding the </w:t>
      </w:r>
      <w:r w:rsidR="00F603F7">
        <w:rPr>
          <w:rFonts w:ascii="Tahoma" w:hAnsi="Tahoma" w:cs="Tahoma"/>
        </w:rPr>
        <w:t xml:space="preserve">Maternal Support </w:t>
      </w:r>
      <w:r w:rsidR="00AF1F0A">
        <w:rPr>
          <w:rFonts w:ascii="Tahoma" w:hAnsi="Tahoma" w:cs="Tahoma"/>
        </w:rPr>
        <w:t>and</w:t>
      </w:r>
      <w:r w:rsidR="00F603F7">
        <w:rPr>
          <w:rFonts w:ascii="Tahoma" w:hAnsi="Tahoma" w:cs="Tahoma"/>
        </w:rPr>
        <w:t xml:space="preserve"> Advocacy </w:t>
      </w:r>
      <w:r w:rsidR="00AF1F0A">
        <w:rPr>
          <w:rFonts w:ascii="Tahoma" w:hAnsi="Tahoma" w:cs="Tahoma"/>
        </w:rPr>
        <w:t>P</w:t>
      </w:r>
      <w:r w:rsidR="00F603F7">
        <w:rPr>
          <w:rFonts w:ascii="Tahoma" w:hAnsi="Tahoma" w:cs="Tahoma"/>
        </w:rPr>
        <w:t>rojec</w:t>
      </w:r>
      <w:r w:rsidR="00AF1F0A">
        <w:rPr>
          <w:rFonts w:ascii="Tahoma" w:hAnsi="Tahoma" w:cs="Tahoma"/>
        </w:rPr>
        <w:t>t</w:t>
      </w:r>
      <w:r w:rsidR="00F603F7">
        <w:rPr>
          <w:rFonts w:ascii="Tahoma" w:hAnsi="Tahoma" w:cs="Tahoma"/>
        </w:rPr>
        <w:t xml:space="preserve"> </w:t>
      </w:r>
      <w:r w:rsidRPr="00673496">
        <w:rPr>
          <w:rFonts w:ascii="Tahoma" w:hAnsi="Tahoma" w:cs="Tahoma"/>
        </w:rPr>
        <w:t>for WRDA.</w:t>
      </w:r>
    </w:p>
    <w:p w14:paraId="5D04F7FE" w14:textId="3DC3BAE0" w:rsidR="00B45508" w:rsidRDefault="00B45508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oversee the delivery of the MAS </w:t>
      </w:r>
      <w:r w:rsidR="00AF1F0A">
        <w:rPr>
          <w:rFonts w:ascii="Tahoma" w:hAnsi="Tahoma" w:cs="Tahoma"/>
        </w:rPr>
        <w:t>P</w:t>
      </w:r>
      <w:r>
        <w:rPr>
          <w:rFonts w:ascii="Tahoma" w:hAnsi="Tahoma" w:cs="Tahoma"/>
        </w:rPr>
        <w:t>roject across all eight women’s centres by being the ‘go to person’ for the eight women’s centres.</w:t>
      </w:r>
    </w:p>
    <w:p w14:paraId="22AAA9E9" w14:textId="77777777" w:rsidR="00B45508" w:rsidRDefault="00B45508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work closely with Aware NI to ensure the safety and well-being of both project workers and project participants.</w:t>
      </w:r>
    </w:p>
    <w:p w14:paraId="084512EF" w14:textId="77777777" w:rsidR="006520ED" w:rsidRPr="006520ED" w:rsidRDefault="00AF37CC" w:rsidP="006520ED">
      <w:pPr>
        <w:spacing w:after="0" w:line="240" w:lineRule="auto"/>
        <w:rPr>
          <w:rFonts w:ascii="Tahoma" w:hAnsi="Tahoma" w:cs="Tahoma"/>
          <w:lang w:val="en-US"/>
        </w:rPr>
      </w:pPr>
      <w:r w:rsidRPr="006520ED">
        <w:rPr>
          <w:rFonts w:ascii="Tahoma" w:hAnsi="Tahoma" w:cs="Tahoma"/>
        </w:rPr>
        <w:t>To develop and implement a MAS communication strategy as required including the ability to tailor content for d</w:t>
      </w:r>
      <w:r w:rsidR="006520ED" w:rsidRPr="006520ED">
        <w:rPr>
          <w:rFonts w:ascii="Tahoma" w:hAnsi="Tahoma" w:cs="Tahoma"/>
        </w:rPr>
        <w:t xml:space="preserve">ifferent channels and audiences, including </w:t>
      </w:r>
      <w:r w:rsidR="006520ED" w:rsidRPr="006520ED">
        <w:rPr>
          <w:rFonts w:ascii="Tahoma" w:hAnsi="Tahoma" w:cs="Tahoma"/>
          <w:lang w:val="en-US"/>
        </w:rPr>
        <w:t>press releases, annual reports &amp; newsletters and promotional material as and when required.</w:t>
      </w:r>
    </w:p>
    <w:p w14:paraId="5CF412A5" w14:textId="77777777" w:rsidR="00AF37CC" w:rsidRDefault="00AF37CC" w:rsidP="00284F94">
      <w:pPr>
        <w:rPr>
          <w:rFonts w:ascii="Tahoma" w:hAnsi="Tahoma" w:cs="Tahoma"/>
        </w:rPr>
      </w:pPr>
    </w:p>
    <w:p w14:paraId="1A7C2A25" w14:textId="77777777" w:rsidR="00B45508" w:rsidRDefault="008D523C" w:rsidP="006520ED">
      <w:pPr>
        <w:spacing w:after="0" w:line="240" w:lineRule="auto"/>
        <w:rPr>
          <w:rFonts w:ascii="Tahoma" w:hAnsi="Tahoma" w:cs="Tahoma"/>
        </w:rPr>
      </w:pPr>
      <w:r w:rsidRPr="00AF37CC">
        <w:rPr>
          <w:rFonts w:ascii="Tahoma" w:hAnsi="Tahoma" w:cs="Tahoma"/>
        </w:rPr>
        <w:t>To ensure constructive partnership working relationsh</w:t>
      </w:r>
      <w:r w:rsidR="00B45508" w:rsidRPr="00AF37CC">
        <w:rPr>
          <w:rFonts w:ascii="Tahoma" w:hAnsi="Tahoma" w:cs="Tahoma"/>
        </w:rPr>
        <w:t>ips with relevant statutory and voluntary health trusts, agencies, departments</w:t>
      </w:r>
      <w:r w:rsidR="00EC3732" w:rsidRPr="00AF37CC">
        <w:rPr>
          <w:rFonts w:ascii="Tahoma" w:hAnsi="Tahoma" w:cs="Tahoma"/>
        </w:rPr>
        <w:t>, individuals and community based women’s organisations to assist programme delivery.</w:t>
      </w:r>
      <w:r w:rsidR="00AF37CC" w:rsidRPr="00AF37CC">
        <w:rPr>
          <w:rFonts w:ascii="Tahoma" w:hAnsi="Tahoma" w:cs="Tahoma"/>
        </w:rPr>
        <w:t xml:space="preserve"> </w:t>
      </w:r>
    </w:p>
    <w:p w14:paraId="28699DFE" w14:textId="77777777" w:rsidR="006520ED" w:rsidRDefault="006520ED" w:rsidP="006520ED">
      <w:pPr>
        <w:spacing w:after="0" w:line="240" w:lineRule="auto"/>
        <w:rPr>
          <w:rFonts w:ascii="Tahoma" w:hAnsi="Tahoma" w:cs="Tahoma"/>
        </w:rPr>
      </w:pPr>
    </w:p>
    <w:p w14:paraId="76DED6DD" w14:textId="21D34FAD" w:rsidR="008D523C" w:rsidRPr="00673496" w:rsidRDefault="00EC3732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provide support and</w:t>
      </w:r>
      <w:r w:rsidR="008D523C" w:rsidRPr="00673496">
        <w:rPr>
          <w:rFonts w:ascii="Tahoma" w:hAnsi="Tahoma" w:cs="Tahoma"/>
        </w:rPr>
        <w:t xml:space="preserve"> guidance</w:t>
      </w:r>
      <w:r w:rsidR="00323E29" w:rsidRPr="00673496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 xml:space="preserve">Project Workers across the eight women’s centres </w:t>
      </w:r>
      <w:r w:rsidR="00323E29" w:rsidRPr="00673496">
        <w:rPr>
          <w:rFonts w:ascii="Tahoma" w:hAnsi="Tahoma" w:cs="Tahoma"/>
        </w:rPr>
        <w:t>in relation to their duties</w:t>
      </w:r>
      <w:r>
        <w:rPr>
          <w:rFonts w:ascii="Tahoma" w:hAnsi="Tahoma" w:cs="Tahoma"/>
        </w:rPr>
        <w:t xml:space="preserve"> as part of the MAS </w:t>
      </w:r>
      <w:r w:rsidR="00AF1F0A">
        <w:rPr>
          <w:rFonts w:ascii="Tahoma" w:hAnsi="Tahoma" w:cs="Tahoma"/>
        </w:rPr>
        <w:t>P</w:t>
      </w:r>
      <w:r>
        <w:rPr>
          <w:rFonts w:ascii="Tahoma" w:hAnsi="Tahoma" w:cs="Tahoma"/>
        </w:rPr>
        <w:t>roject</w:t>
      </w:r>
      <w:r w:rsidR="00323E29" w:rsidRPr="00673496">
        <w:rPr>
          <w:rFonts w:ascii="Tahoma" w:hAnsi="Tahoma" w:cs="Tahoma"/>
        </w:rPr>
        <w:t>.</w:t>
      </w:r>
    </w:p>
    <w:p w14:paraId="5DE5C1F6" w14:textId="4876AF9B" w:rsidR="00067B9E" w:rsidRDefault="00323E29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</w:rPr>
        <w:t>To oversee and initiate appropriate training</w:t>
      </w:r>
      <w:r w:rsidR="00EC3732">
        <w:rPr>
          <w:rFonts w:ascii="Tahoma" w:hAnsi="Tahoma" w:cs="Tahoma"/>
        </w:rPr>
        <w:t>/activities</w:t>
      </w:r>
      <w:r w:rsidRPr="00673496">
        <w:rPr>
          <w:rFonts w:ascii="Tahoma" w:hAnsi="Tahoma" w:cs="Tahoma"/>
        </w:rPr>
        <w:t xml:space="preserve"> for</w:t>
      </w:r>
      <w:r w:rsidR="00EC3732">
        <w:rPr>
          <w:rFonts w:ascii="Tahoma" w:hAnsi="Tahoma" w:cs="Tahoma"/>
        </w:rPr>
        <w:t xml:space="preserve"> the MAS </w:t>
      </w:r>
      <w:r w:rsidR="00AF1F0A">
        <w:rPr>
          <w:rFonts w:ascii="Tahoma" w:hAnsi="Tahoma" w:cs="Tahoma"/>
        </w:rPr>
        <w:t>P</w:t>
      </w:r>
      <w:r w:rsidR="00EC3732">
        <w:rPr>
          <w:rFonts w:ascii="Tahoma" w:hAnsi="Tahoma" w:cs="Tahoma"/>
        </w:rPr>
        <w:t xml:space="preserve">roject across each of the eight women’s centres annually in conjunction with the relevant </w:t>
      </w:r>
      <w:r w:rsidR="00AF1F0A">
        <w:rPr>
          <w:rFonts w:ascii="Tahoma" w:hAnsi="Tahoma" w:cs="Tahoma"/>
        </w:rPr>
        <w:t>p</w:t>
      </w:r>
      <w:r w:rsidR="00EC3732">
        <w:rPr>
          <w:rFonts w:ascii="Tahoma" w:hAnsi="Tahoma" w:cs="Tahoma"/>
        </w:rPr>
        <w:t xml:space="preserve">roject </w:t>
      </w:r>
      <w:r w:rsidR="00AF1F0A">
        <w:rPr>
          <w:rFonts w:ascii="Tahoma" w:hAnsi="Tahoma" w:cs="Tahoma"/>
        </w:rPr>
        <w:t>w</w:t>
      </w:r>
      <w:r w:rsidR="00EC3732">
        <w:rPr>
          <w:rFonts w:ascii="Tahoma" w:hAnsi="Tahoma" w:cs="Tahoma"/>
        </w:rPr>
        <w:t>orker</w:t>
      </w:r>
      <w:r w:rsidR="00067B9E">
        <w:rPr>
          <w:rFonts w:ascii="Tahoma" w:hAnsi="Tahoma" w:cs="Tahoma"/>
        </w:rPr>
        <w:t xml:space="preserve"> with</w:t>
      </w:r>
      <w:r w:rsidR="00AF37CC">
        <w:rPr>
          <w:rFonts w:ascii="Tahoma" w:hAnsi="Tahoma" w:cs="Tahoma"/>
        </w:rPr>
        <w:t xml:space="preserve"> </w:t>
      </w:r>
      <w:r w:rsidR="00067B9E">
        <w:rPr>
          <w:rFonts w:ascii="Tahoma" w:hAnsi="Tahoma" w:cs="Tahoma"/>
        </w:rPr>
        <w:t xml:space="preserve">each women’s centre. </w:t>
      </w:r>
    </w:p>
    <w:p w14:paraId="524EE6F0" w14:textId="671533A6" w:rsidR="00067B9E" w:rsidRDefault="00067B9E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develop the advocacy and campaigning functions of the MAS </w:t>
      </w:r>
      <w:r w:rsidR="00AF1F0A">
        <w:rPr>
          <w:rFonts w:ascii="Tahoma" w:hAnsi="Tahoma" w:cs="Tahoma"/>
        </w:rPr>
        <w:t>P</w:t>
      </w:r>
      <w:bookmarkStart w:id="1" w:name="_GoBack"/>
      <w:bookmarkEnd w:id="1"/>
      <w:r>
        <w:rPr>
          <w:rFonts w:ascii="Tahoma" w:hAnsi="Tahoma" w:cs="Tahoma"/>
        </w:rPr>
        <w:t>roject ensuring the participants experiences and views are communicated directly to decision makers.</w:t>
      </w:r>
    </w:p>
    <w:p w14:paraId="37FE6698" w14:textId="77777777" w:rsidR="00067B9E" w:rsidRDefault="00067B9E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gather relevant information and data from each women’s centre and delivery partners for monitoring and evaluation purposes.</w:t>
      </w:r>
    </w:p>
    <w:p w14:paraId="35B2B427" w14:textId="77777777" w:rsidR="00323E29" w:rsidRPr="00673496" w:rsidRDefault="00067B9E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</w:rPr>
        <w:lastRenderedPageBreak/>
        <w:t>To work with Finance &amp; HR Manager to ensure programme and finance reporting re</w:t>
      </w:r>
      <w:r>
        <w:rPr>
          <w:rFonts w:ascii="Tahoma" w:hAnsi="Tahoma" w:cs="Tahoma"/>
        </w:rPr>
        <w:t>quirements of respective funder</w:t>
      </w:r>
      <w:r w:rsidRPr="00673496">
        <w:rPr>
          <w:rFonts w:ascii="Tahoma" w:hAnsi="Tahoma" w:cs="Tahoma"/>
        </w:rPr>
        <w:t xml:space="preserve"> are met.</w:t>
      </w:r>
      <w:r w:rsidR="00EC3732">
        <w:rPr>
          <w:rFonts w:ascii="Tahoma" w:hAnsi="Tahoma" w:cs="Tahoma"/>
        </w:rPr>
        <w:t xml:space="preserve"> </w:t>
      </w:r>
      <w:r w:rsidR="00323E29" w:rsidRPr="00673496">
        <w:rPr>
          <w:rFonts w:ascii="Tahoma" w:hAnsi="Tahoma" w:cs="Tahoma"/>
        </w:rPr>
        <w:t xml:space="preserve"> </w:t>
      </w:r>
    </w:p>
    <w:p w14:paraId="23B61B54" w14:textId="77777777" w:rsidR="00323E29" w:rsidRDefault="00323E29" w:rsidP="00284F94">
      <w:pPr>
        <w:rPr>
          <w:rFonts w:ascii="Tahoma" w:hAnsi="Tahoma" w:cs="Tahoma"/>
        </w:rPr>
      </w:pPr>
      <w:r w:rsidRPr="00673496">
        <w:rPr>
          <w:rFonts w:ascii="Tahoma" w:hAnsi="Tahoma" w:cs="Tahoma"/>
        </w:rPr>
        <w:t>To ensure the development and implementation of adequate systems, r</w:t>
      </w:r>
      <w:r w:rsidR="00067B9E">
        <w:rPr>
          <w:rFonts w:ascii="Tahoma" w:hAnsi="Tahoma" w:cs="Tahoma"/>
        </w:rPr>
        <w:t>ecords and reporting procedures across each women’s centre.</w:t>
      </w:r>
    </w:p>
    <w:p w14:paraId="1C433338" w14:textId="77777777" w:rsidR="00067B9E" w:rsidRDefault="00067B9E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To work with other WRDA staff to ensure the implementation of WRDA’s Strategic Plan.</w:t>
      </w:r>
    </w:p>
    <w:p w14:paraId="5910ACAE" w14:textId="77777777" w:rsidR="00067B9E" w:rsidRDefault="00AF37CC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Prepare work reports and attend supervision and support sessions required.</w:t>
      </w:r>
    </w:p>
    <w:p w14:paraId="52B2CF87" w14:textId="3CBAC07A" w:rsidR="00323E29" w:rsidRPr="00673496" w:rsidRDefault="00AF37CC" w:rsidP="00284F94">
      <w:pPr>
        <w:rPr>
          <w:rFonts w:ascii="Tahoma" w:hAnsi="Tahoma" w:cs="Tahoma"/>
        </w:rPr>
      </w:pPr>
      <w:r>
        <w:rPr>
          <w:rFonts w:ascii="Tahoma" w:hAnsi="Tahoma" w:cs="Tahoma"/>
        </w:rPr>
        <w:t>Any other duties consistent with the nature and status of this post.</w:t>
      </w:r>
    </w:p>
    <w:sectPr w:rsidR="00323E29" w:rsidRPr="006734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5A826" w14:textId="77777777" w:rsidR="00733A57" w:rsidRDefault="00733A57" w:rsidP="00733A57">
      <w:pPr>
        <w:spacing w:after="0" w:line="240" w:lineRule="auto"/>
      </w:pPr>
      <w:r>
        <w:separator/>
      </w:r>
    </w:p>
  </w:endnote>
  <w:endnote w:type="continuationSeparator" w:id="0">
    <w:p w14:paraId="1C0ED57A" w14:textId="77777777" w:rsidR="00733A57" w:rsidRDefault="00733A57" w:rsidP="0073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0CFD" w14:textId="77777777" w:rsidR="00733A57" w:rsidRDefault="00733A57">
    <w:pPr>
      <w:pStyle w:val="Footer"/>
    </w:pPr>
    <w:r>
      <w:t>December 2019</w:t>
    </w:r>
  </w:p>
  <w:p w14:paraId="6BF149A2" w14:textId="77777777" w:rsidR="00733A57" w:rsidRDefault="0073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5B5D" w14:textId="77777777" w:rsidR="00733A57" w:rsidRDefault="00733A57" w:rsidP="00733A57">
      <w:pPr>
        <w:spacing w:after="0" w:line="240" w:lineRule="auto"/>
      </w:pPr>
      <w:r>
        <w:separator/>
      </w:r>
    </w:p>
  </w:footnote>
  <w:footnote w:type="continuationSeparator" w:id="0">
    <w:p w14:paraId="799062E3" w14:textId="77777777" w:rsidR="00733A57" w:rsidRDefault="00733A57" w:rsidP="0073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BDC"/>
    <w:multiLevelType w:val="hybridMultilevel"/>
    <w:tmpl w:val="23A4961C"/>
    <w:lvl w:ilvl="0" w:tplc="F4FE7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4FFF"/>
    <w:multiLevelType w:val="hybridMultilevel"/>
    <w:tmpl w:val="58FE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94"/>
    <w:rsid w:val="00067B9E"/>
    <w:rsid w:val="00070658"/>
    <w:rsid w:val="00195500"/>
    <w:rsid w:val="00284F94"/>
    <w:rsid w:val="00323E29"/>
    <w:rsid w:val="003D4840"/>
    <w:rsid w:val="004461FA"/>
    <w:rsid w:val="006520ED"/>
    <w:rsid w:val="00673496"/>
    <w:rsid w:val="00674B44"/>
    <w:rsid w:val="007218A2"/>
    <w:rsid w:val="00733A57"/>
    <w:rsid w:val="008D523C"/>
    <w:rsid w:val="00AF1F0A"/>
    <w:rsid w:val="00AF37CC"/>
    <w:rsid w:val="00B45508"/>
    <w:rsid w:val="00C84B4E"/>
    <w:rsid w:val="00D244FC"/>
    <w:rsid w:val="00D52D9B"/>
    <w:rsid w:val="00DE671C"/>
    <w:rsid w:val="00EC3732"/>
    <w:rsid w:val="00F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5289"/>
  <w15:chartTrackingRefBased/>
  <w15:docId w15:val="{EAAD15A4-4738-4812-A56D-2DFF526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57"/>
  </w:style>
  <w:style w:type="paragraph" w:styleId="Footer">
    <w:name w:val="footer"/>
    <w:basedOn w:val="Normal"/>
    <w:link w:val="FooterChar"/>
    <w:uiPriority w:val="99"/>
    <w:unhideWhenUsed/>
    <w:rsid w:val="0073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McVicker</dc:creator>
  <cp:keywords/>
  <dc:description/>
  <cp:lastModifiedBy>Geraldine Burns</cp:lastModifiedBy>
  <cp:revision>3</cp:revision>
  <cp:lastPrinted>2019-12-19T15:33:00Z</cp:lastPrinted>
  <dcterms:created xsi:type="dcterms:W3CDTF">2019-12-19T15:34:00Z</dcterms:created>
  <dcterms:modified xsi:type="dcterms:W3CDTF">2020-03-10T13:37:00Z</dcterms:modified>
</cp:coreProperties>
</file>